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13" w:rsidRDefault="00AE3687" w:rsidP="00FF055F">
      <w:pPr>
        <w:pStyle w:val="Titre2"/>
        <w:spacing w:before="0" w:after="200"/>
        <w:ind w:left="426"/>
        <w:jc w:val="center"/>
        <w:rPr>
          <w:sz w:val="32"/>
        </w:rPr>
      </w:pPr>
      <w:r>
        <w:rPr>
          <w:sz w:val="32"/>
        </w:rPr>
        <w:t>Bulletin de participation</w:t>
      </w:r>
      <w:r>
        <w:rPr>
          <w:sz w:val="32"/>
        </w:rPr>
        <w:br/>
        <w:t>au</w:t>
      </w:r>
      <w:r w:rsidR="007235CD" w:rsidRPr="002169F0">
        <w:rPr>
          <w:sz w:val="32"/>
        </w:rPr>
        <w:t xml:space="preserve"> </w:t>
      </w:r>
      <w:r w:rsidR="00FF055F">
        <w:rPr>
          <w:sz w:val="32"/>
        </w:rPr>
        <w:t>c</w:t>
      </w:r>
      <w:r w:rsidR="003C4F13" w:rsidRPr="002169F0">
        <w:rPr>
          <w:sz w:val="32"/>
        </w:rPr>
        <w:t xml:space="preserve">oncours </w:t>
      </w:r>
      <w:r w:rsidR="00FF055F">
        <w:rPr>
          <w:sz w:val="32"/>
        </w:rPr>
        <w:t>municipal</w:t>
      </w:r>
      <w:r w:rsidR="00FF055F">
        <w:rPr>
          <w:sz w:val="32"/>
        </w:rPr>
        <w:br/>
        <w:t>des maisons et jardins fleuris 201</w:t>
      </w:r>
      <w:r w:rsidR="004854FC">
        <w:rPr>
          <w:sz w:val="32"/>
        </w:rPr>
        <w:t>9</w:t>
      </w:r>
    </w:p>
    <w:p w:rsidR="00A032E4" w:rsidRPr="001438E3" w:rsidRDefault="00FF055F" w:rsidP="001438E3">
      <w:pPr>
        <w:spacing w:after="240"/>
        <w:rPr>
          <w:b/>
          <w:sz w:val="20"/>
        </w:rPr>
      </w:pPr>
      <w:r w:rsidRPr="001438E3">
        <w:rPr>
          <w:b/>
          <w:sz w:val="20"/>
        </w:rPr>
        <w:t>Inscription à remettre en Mairie de Montsoreau avant le 30 avril 201</w:t>
      </w:r>
      <w:r w:rsidR="004854FC">
        <w:rPr>
          <w:b/>
          <w:sz w:val="20"/>
        </w:rPr>
        <w:t>9</w:t>
      </w:r>
    </w:p>
    <w:p w:rsidR="00AE3687" w:rsidRDefault="00AE3687" w:rsidP="001438E3">
      <w:pPr>
        <w:tabs>
          <w:tab w:val="right" w:leader="dot" w:pos="3261"/>
          <w:tab w:val="left" w:pos="3402"/>
          <w:tab w:val="right" w:leader="dot" w:pos="7088"/>
        </w:tabs>
        <w:spacing w:line="480" w:lineRule="auto"/>
      </w:pPr>
      <w:r>
        <w:t xml:space="preserve">Nom : </w:t>
      </w:r>
      <w:r>
        <w:tab/>
      </w:r>
      <w:r>
        <w:tab/>
        <w:t xml:space="preserve">Prénom : </w:t>
      </w:r>
      <w:r>
        <w:tab/>
      </w:r>
    </w:p>
    <w:p w:rsidR="00AE3687" w:rsidRDefault="00AE3687" w:rsidP="001438E3">
      <w:pPr>
        <w:tabs>
          <w:tab w:val="right" w:leader="dot" w:pos="7088"/>
        </w:tabs>
        <w:spacing w:line="480" w:lineRule="auto"/>
      </w:pPr>
      <w:r>
        <w:t xml:space="preserve">Adresse : </w:t>
      </w:r>
      <w:r>
        <w:tab/>
      </w:r>
    </w:p>
    <w:p w:rsidR="00AE3687" w:rsidRDefault="00AE3687" w:rsidP="001438E3">
      <w:pPr>
        <w:tabs>
          <w:tab w:val="right" w:leader="dot" w:pos="1701"/>
          <w:tab w:val="left" w:pos="1985"/>
          <w:tab w:val="right" w:leader="dot" w:pos="7088"/>
        </w:tabs>
        <w:spacing w:line="480" w:lineRule="auto"/>
      </w:pPr>
      <w:r>
        <w:t xml:space="preserve">CP : </w:t>
      </w:r>
      <w:r>
        <w:tab/>
      </w:r>
      <w:r>
        <w:tab/>
        <w:t xml:space="preserve">Ville : </w:t>
      </w:r>
      <w:r>
        <w:tab/>
      </w:r>
    </w:p>
    <w:p w:rsidR="00AE3687" w:rsidRDefault="00AE3687" w:rsidP="001438E3">
      <w:pPr>
        <w:tabs>
          <w:tab w:val="right" w:leader="dot" w:pos="3969"/>
          <w:tab w:val="left" w:pos="4253"/>
          <w:tab w:val="right" w:leader="dot" w:pos="7088"/>
        </w:tabs>
        <w:spacing w:line="240" w:lineRule="auto"/>
      </w:pPr>
      <w:r>
        <w:t xml:space="preserve">E-mail : </w:t>
      </w:r>
      <w:r>
        <w:tab/>
      </w:r>
      <w:r>
        <w:tab/>
      </w:r>
      <w:r w:rsidR="00A032E4">
        <w:t>Téléphone</w:t>
      </w:r>
      <w:r>
        <w:t xml:space="preserve"> : </w:t>
      </w:r>
      <w:r>
        <w:tab/>
      </w:r>
    </w:p>
    <w:p w:rsidR="001438E3" w:rsidRDefault="001438E3" w:rsidP="001438E3">
      <w:p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>
        <w:t xml:space="preserve">Catégories : </w:t>
      </w:r>
    </w:p>
    <w:p w:rsidR="001438E3" w:rsidRPr="001438E3" w:rsidRDefault="001438E3" w:rsidP="001438E3">
      <w:pPr>
        <w:pStyle w:val="Paragraphedeliste"/>
        <w:numPr>
          <w:ilvl w:val="0"/>
          <w:numId w:val="9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 xml:space="preserve">Particuliers : </w:t>
      </w:r>
    </w:p>
    <w:p w:rsidR="001438E3" w:rsidRPr="001438E3" w:rsidRDefault="001438E3" w:rsidP="001438E3">
      <w:pPr>
        <w:pStyle w:val="Paragraphedeliste"/>
        <w:numPr>
          <w:ilvl w:val="1"/>
          <w:numId w:val="11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>Jardins visibles de l’espace public : jardins paysagers, jardin de fleurs ou potager</w:t>
      </w:r>
      <w:r>
        <w:t> ;</w:t>
      </w:r>
    </w:p>
    <w:p w:rsidR="001438E3" w:rsidRPr="001438E3" w:rsidRDefault="001438E3" w:rsidP="001438E3">
      <w:pPr>
        <w:pStyle w:val="Paragraphedeliste"/>
        <w:numPr>
          <w:ilvl w:val="1"/>
          <w:numId w:val="11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>Décors floraux sur façades ou sur cours.</w:t>
      </w:r>
    </w:p>
    <w:p w:rsidR="001438E3" w:rsidRPr="001438E3" w:rsidRDefault="001438E3" w:rsidP="001438E3">
      <w:pPr>
        <w:pStyle w:val="Paragraphedeliste"/>
        <w:numPr>
          <w:ilvl w:val="0"/>
          <w:numId w:val="9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>Professionnels : mise en valeur des infrastructures d’accueil</w:t>
      </w:r>
      <w:r>
        <w:t>.</w:t>
      </w:r>
    </w:p>
    <w:p w:rsidR="00AE3687" w:rsidRDefault="00A032E4" w:rsidP="00FF055F">
      <w:pPr>
        <w:tabs>
          <w:tab w:val="right" w:leader="dot" w:pos="2835"/>
          <w:tab w:val="left" w:pos="3119"/>
          <w:tab w:val="right" w:leader="dot" w:pos="7088"/>
        </w:tabs>
        <w:spacing w:line="240" w:lineRule="auto"/>
      </w:pPr>
      <w:r>
        <w:t>En participant au concours de</w:t>
      </w:r>
      <w:r w:rsidR="00FF055F">
        <w:t>s maisons et jardins fleuris 201</w:t>
      </w:r>
      <w:r w:rsidR="004854FC">
        <w:t>9</w:t>
      </w:r>
      <w:r>
        <w:t xml:space="preserve"> organisé par la commune de Montsoreau (49730), je reconnais avoir lu et accepté le règlement</w:t>
      </w:r>
      <w:r w:rsidR="001438E3">
        <w:t>.</w:t>
      </w:r>
    </w:p>
    <w:p w:rsidR="008362FA" w:rsidRDefault="008362FA" w:rsidP="008362FA">
      <w:pPr>
        <w:tabs>
          <w:tab w:val="right" w:leader="dot" w:pos="2835"/>
          <w:tab w:val="left" w:pos="3119"/>
          <w:tab w:val="right" w:leader="dot" w:pos="7088"/>
        </w:tabs>
        <w:jc w:val="right"/>
      </w:pPr>
      <w:r>
        <w:t>Signature, précédée de la mention « lu et approuvé ».</w:t>
      </w:r>
    </w:p>
    <w:p w:rsidR="008362FA" w:rsidRDefault="008362FA" w:rsidP="008362FA">
      <w:pPr>
        <w:tabs>
          <w:tab w:val="right" w:leader="dot" w:pos="2835"/>
          <w:tab w:val="left" w:pos="3119"/>
          <w:tab w:val="right" w:leader="dot" w:pos="7088"/>
        </w:tabs>
        <w:jc w:val="right"/>
      </w:pPr>
    </w:p>
    <w:p w:rsidR="008362FA" w:rsidRDefault="008362FA" w:rsidP="008362FA">
      <w:pPr>
        <w:tabs>
          <w:tab w:val="right" w:leader="dot" w:pos="2835"/>
          <w:tab w:val="left" w:pos="3119"/>
          <w:tab w:val="right" w:leader="dot" w:pos="7088"/>
        </w:tabs>
        <w:jc w:val="right"/>
      </w:pPr>
    </w:p>
    <w:p w:rsidR="004854FC" w:rsidRDefault="004854FC" w:rsidP="008362FA">
      <w:pPr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sz w:val="14"/>
          <w:szCs w:val="16"/>
        </w:rPr>
      </w:pPr>
      <w:r w:rsidRPr="004854FC">
        <w:rPr>
          <w:sz w:val="14"/>
          <w:szCs w:val="16"/>
        </w:rPr>
        <w:t>Confidentialité des données : conformément au règlement général sur la protection des données applicable à compter du 25 mai 2018, vous disposez d'un droit d'accès et de rectification des données vous concernant</w:t>
      </w:r>
      <w:r w:rsidRPr="004854FC">
        <w:rPr>
          <w:sz w:val="14"/>
          <w:szCs w:val="16"/>
        </w:rPr>
        <w:t xml:space="preserve"> </w:t>
      </w:r>
      <w:r w:rsidRPr="0011335B">
        <w:rPr>
          <w:sz w:val="14"/>
          <w:szCs w:val="16"/>
        </w:rPr>
        <w:t>que vous pouvez exercer en vous adressant à la Mairie de Montsoreau – 24, place des Diligences – 49730 MONTSOREAU – mairie@ville-montsoreau.fr. Vous pouvez également, pour des motifs légitimes, vous opposer au traitement des données vous concernant</w:t>
      </w:r>
      <w:r w:rsidRPr="004854FC">
        <w:rPr>
          <w:sz w:val="14"/>
          <w:szCs w:val="16"/>
        </w:rPr>
        <w:t>.</w:t>
      </w:r>
    </w:p>
    <w:p w:rsidR="008362FA" w:rsidRDefault="004854FC" w:rsidP="008362FA">
      <w:pPr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sz w:val="14"/>
          <w:szCs w:val="16"/>
        </w:rPr>
      </w:pPr>
      <w:r w:rsidRPr="004854FC">
        <w:rPr>
          <w:sz w:val="14"/>
          <w:szCs w:val="16"/>
        </w:rPr>
        <w:t>Nous nous engageons à ne pas transmettre votre adresse</w:t>
      </w:r>
      <w:r>
        <w:rPr>
          <w:sz w:val="14"/>
          <w:szCs w:val="16"/>
        </w:rPr>
        <w:t>.</w:t>
      </w:r>
    </w:p>
    <w:p w:rsidR="00FF055F" w:rsidRDefault="008362FA" w:rsidP="00FF055F">
      <w:pPr>
        <w:pStyle w:val="Titre2"/>
        <w:spacing w:before="0" w:after="200"/>
        <w:ind w:left="426"/>
        <w:jc w:val="center"/>
        <w:rPr>
          <w:sz w:val="32"/>
        </w:rPr>
      </w:pPr>
      <w:r>
        <w:rPr>
          <w:sz w:val="14"/>
          <w:szCs w:val="16"/>
        </w:rPr>
        <w:br w:type="column"/>
      </w:r>
      <w:r w:rsidR="00FF055F">
        <w:rPr>
          <w:sz w:val="32"/>
        </w:rPr>
        <w:t>Bulletin de participation</w:t>
      </w:r>
      <w:r w:rsidR="00FF055F">
        <w:rPr>
          <w:sz w:val="32"/>
        </w:rPr>
        <w:br/>
        <w:t>au</w:t>
      </w:r>
      <w:r w:rsidR="00FF055F" w:rsidRPr="002169F0">
        <w:rPr>
          <w:sz w:val="32"/>
        </w:rPr>
        <w:t xml:space="preserve"> </w:t>
      </w:r>
      <w:r w:rsidR="00FF055F">
        <w:rPr>
          <w:sz w:val="32"/>
        </w:rPr>
        <w:t>c</w:t>
      </w:r>
      <w:r w:rsidR="00FF055F" w:rsidRPr="002169F0">
        <w:rPr>
          <w:sz w:val="32"/>
        </w:rPr>
        <w:t xml:space="preserve">oncours </w:t>
      </w:r>
      <w:r w:rsidR="00FF055F">
        <w:rPr>
          <w:sz w:val="32"/>
        </w:rPr>
        <w:t>municipal</w:t>
      </w:r>
      <w:r w:rsidR="00FF055F">
        <w:rPr>
          <w:sz w:val="32"/>
        </w:rPr>
        <w:br/>
        <w:t>des maisons et jardins fleuris 201</w:t>
      </w:r>
      <w:r w:rsidR="004854FC">
        <w:rPr>
          <w:sz w:val="32"/>
        </w:rPr>
        <w:t>9</w:t>
      </w:r>
    </w:p>
    <w:p w:rsidR="001438E3" w:rsidRPr="001438E3" w:rsidRDefault="001438E3" w:rsidP="001438E3">
      <w:pPr>
        <w:spacing w:after="240"/>
        <w:rPr>
          <w:b/>
          <w:sz w:val="20"/>
        </w:rPr>
      </w:pPr>
      <w:r w:rsidRPr="001438E3">
        <w:rPr>
          <w:b/>
          <w:sz w:val="20"/>
        </w:rPr>
        <w:t>Inscription à remettre en Mairie de Montsoreau avant le 30 avril 201</w:t>
      </w:r>
      <w:r w:rsidR="004854FC">
        <w:rPr>
          <w:b/>
          <w:sz w:val="20"/>
        </w:rPr>
        <w:t>9</w:t>
      </w:r>
    </w:p>
    <w:p w:rsidR="001438E3" w:rsidRDefault="001438E3" w:rsidP="001438E3">
      <w:pPr>
        <w:tabs>
          <w:tab w:val="right" w:leader="dot" w:pos="3261"/>
          <w:tab w:val="left" w:pos="3402"/>
          <w:tab w:val="right" w:leader="dot" w:pos="7088"/>
        </w:tabs>
        <w:spacing w:line="480" w:lineRule="auto"/>
      </w:pPr>
      <w:r>
        <w:t xml:space="preserve">Nom : </w:t>
      </w:r>
      <w:r>
        <w:tab/>
      </w:r>
      <w:r>
        <w:tab/>
        <w:t xml:space="preserve">Prénom : </w:t>
      </w:r>
      <w:r>
        <w:tab/>
      </w:r>
    </w:p>
    <w:p w:rsidR="001438E3" w:rsidRDefault="001438E3" w:rsidP="001438E3">
      <w:pPr>
        <w:tabs>
          <w:tab w:val="right" w:leader="dot" w:pos="7088"/>
        </w:tabs>
        <w:spacing w:line="480" w:lineRule="auto"/>
      </w:pPr>
      <w:r>
        <w:t xml:space="preserve">Adresse : </w:t>
      </w:r>
      <w:r>
        <w:tab/>
      </w:r>
    </w:p>
    <w:p w:rsidR="001438E3" w:rsidRDefault="001438E3" w:rsidP="001438E3">
      <w:pPr>
        <w:tabs>
          <w:tab w:val="right" w:leader="dot" w:pos="1701"/>
          <w:tab w:val="left" w:pos="1985"/>
          <w:tab w:val="right" w:leader="dot" w:pos="7088"/>
        </w:tabs>
        <w:spacing w:line="480" w:lineRule="auto"/>
      </w:pPr>
      <w:r>
        <w:t xml:space="preserve">CP : </w:t>
      </w:r>
      <w:r>
        <w:tab/>
      </w:r>
      <w:r>
        <w:tab/>
        <w:t xml:space="preserve">Ville : </w:t>
      </w:r>
      <w:r>
        <w:tab/>
      </w:r>
    </w:p>
    <w:p w:rsidR="001438E3" w:rsidRDefault="001438E3" w:rsidP="001438E3">
      <w:pPr>
        <w:tabs>
          <w:tab w:val="right" w:leader="dot" w:pos="3969"/>
          <w:tab w:val="left" w:pos="4253"/>
          <w:tab w:val="right" w:leader="dot" w:pos="7088"/>
        </w:tabs>
        <w:spacing w:line="240" w:lineRule="auto"/>
      </w:pPr>
      <w:r>
        <w:t xml:space="preserve">E-mail : </w:t>
      </w:r>
      <w:r>
        <w:tab/>
      </w:r>
      <w:r>
        <w:tab/>
        <w:t xml:space="preserve">Téléphone : </w:t>
      </w:r>
      <w:r>
        <w:tab/>
      </w:r>
    </w:p>
    <w:p w:rsidR="001438E3" w:rsidRDefault="001438E3" w:rsidP="001438E3">
      <w:p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>
        <w:t xml:space="preserve">Catégories : </w:t>
      </w:r>
    </w:p>
    <w:p w:rsidR="001438E3" w:rsidRPr="001438E3" w:rsidRDefault="001438E3" w:rsidP="001438E3">
      <w:pPr>
        <w:pStyle w:val="Paragraphedeliste"/>
        <w:numPr>
          <w:ilvl w:val="0"/>
          <w:numId w:val="9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 xml:space="preserve">Particuliers : </w:t>
      </w:r>
    </w:p>
    <w:p w:rsidR="001438E3" w:rsidRPr="001438E3" w:rsidRDefault="001438E3" w:rsidP="001438E3">
      <w:pPr>
        <w:pStyle w:val="Paragraphedeliste"/>
        <w:numPr>
          <w:ilvl w:val="1"/>
          <w:numId w:val="11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>Jardins visibles de l’espace public : jardins paysagers, jardin de fleurs ou potager</w:t>
      </w:r>
      <w:r>
        <w:t> ;</w:t>
      </w:r>
    </w:p>
    <w:p w:rsidR="001438E3" w:rsidRPr="001438E3" w:rsidRDefault="001438E3" w:rsidP="001438E3">
      <w:pPr>
        <w:pStyle w:val="Paragraphedeliste"/>
        <w:numPr>
          <w:ilvl w:val="1"/>
          <w:numId w:val="11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>Décors floraux sur façades ou sur cours.</w:t>
      </w:r>
    </w:p>
    <w:p w:rsidR="001438E3" w:rsidRPr="001438E3" w:rsidRDefault="001438E3" w:rsidP="001438E3">
      <w:pPr>
        <w:pStyle w:val="Paragraphedeliste"/>
        <w:numPr>
          <w:ilvl w:val="0"/>
          <w:numId w:val="9"/>
        </w:numPr>
        <w:tabs>
          <w:tab w:val="right" w:leader="dot" w:pos="3969"/>
          <w:tab w:val="left" w:pos="4253"/>
          <w:tab w:val="right" w:leader="dot" w:pos="7088"/>
        </w:tabs>
        <w:spacing w:after="40" w:line="240" w:lineRule="auto"/>
      </w:pPr>
      <w:r w:rsidRPr="001438E3">
        <w:t>Professionnels : mise en valeur des infrastructures d’accueil</w:t>
      </w:r>
      <w:r>
        <w:t>.</w:t>
      </w:r>
    </w:p>
    <w:p w:rsidR="001438E3" w:rsidRDefault="001438E3" w:rsidP="001438E3">
      <w:pPr>
        <w:tabs>
          <w:tab w:val="right" w:leader="dot" w:pos="2835"/>
          <w:tab w:val="left" w:pos="3119"/>
          <w:tab w:val="right" w:leader="dot" w:pos="7088"/>
        </w:tabs>
        <w:spacing w:line="240" w:lineRule="auto"/>
      </w:pPr>
      <w:r>
        <w:t>En participant au concours des maisons et jardins fleuris 201</w:t>
      </w:r>
      <w:r w:rsidR="004854FC">
        <w:t>9</w:t>
      </w:r>
      <w:bookmarkStart w:id="0" w:name="_GoBack"/>
      <w:bookmarkEnd w:id="0"/>
      <w:r>
        <w:t xml:space="preserve"> organisé par la commune de Montsoreau (49730), je reconnais avoir lu et accepté le règlement.</w:t>
      </w:r>
    </w:p>
    <w:p w:rsidR="001438E3" w:rsidRDefault="001438E3" w:rsidP="001438E3">
      <w:pPr>
        <w:tabs>
          <w:tab w:val="right" w:leader="dot" w:pos="2835"/>
          <w:tab w:val="left" w:pos="3119"/>
          <w:tab w:val="right" w:leader="dot" w:pos="7088"/>
        </w:tabs>
        <w:jc w:val="right"/>
      </w:pPr>
      <w:r>
        <w:t>Signature, précédée de la mention « lu et approuvé ».</w:t>
      </w:r>
    </w:p>
    <w:p w:rsidR="001438E3" w:rsidRDefault="001438E3" w:rsidP="001438E3">
      <w:pPr>
        <w:tabs>
          <w:tab w:val="right" w:leader="dot" w:pos="2835"/>
          <w:tab w:val="left" w:pos="3119"/>
          <w:tab w:val="right" w:leader="dot" w:pos="7088"/>
        </w:tabs>
        <w:jc w:val="right"/>
      </w:pPr>
    </w:p>
    <w:p w:rsidR="001438E3" w:rsidRDefault="001438E3" w:rsidP="001438E3">
      <w:pPr>
        <w:tabs>
          <w:tab w:val="right" w:leader="dot" w:pos="2835"/>
          <w:tab w:val="left" w:pos="3119"/>
          <w:tab w:val="right" w:leader="dot" w:pos="7088"/>
        </w:tabs>
        <w:jc w:val="right"/>
      </w:pPr>
    </w:p>
    <w:p w:rsidR="004854FC" w:rsidRDefault="004854FC" w:rsidP="004854FC">
      <w:pPr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sz w:val="14"/>
          <w:szCs w:val="16"/>
        </w:rPr>
      </w:pPr>
      <w:r w:rsidRPr="004854FC">
        <w:rPr>
          <w:sz w:val="14"/>
          <w:szCs w:val="16"/>
        </w:rPr>
        <w:t xml:space="preserve">Confidentialité des données : conformément au règlement général sur la protection des données applicable à compter du 25 mai 2018, vous disposez d'un droit d'accès et de rectification des données vous concernant </w:t>
      </w:r>
      <w:r w:rsidRPr="0011335B">
        <w:rPr>
          <w:sz w:val="14"/>
          <w:szCs w:val="16"/>
        </w:rPr>
        <w:t>que vous pouvez exercer en vous adressant à la Mairie de Montsoreau – 24, place des Diligences – 49730 MONTSOREAU – mairie@ville-montsoreau.fr. Vous pouvez également, pour des motifs légitimes, vous opposer au traitement des données vous concernant</w:t>
      </w:r>
      <w:r w:rsidRPr="004854FC">
        <w:rPr>
          <w:sz w:val="14"/>
          <w:szCs w:val="16"/>
        </w:rPr>
        <w:t>.</w:t>
      </w:r>
    </w:p>
    <w:p w:rsidR="008362FA" w:rsidRDefault="004854FC" w:rsidP="004854FC">
      <w:pPr>
        <w:tabs>
          <w:tab w:val="right" w:leader="dot" w:pos="2835"/>
          <w:tab w:val="left" w:pos="3119"/>
          <w:tab w:val="right" w:leader="dot" w:pos="6521"/>
        </w:tabs>
        <w:spacing w:after="0" w:line="240" w:lineRule="auto"/>
      </w:pPr>
      <w:r w:rsidRPr="004854FC">
        <w:rPr>
          <w:sz w:val="14"/>
          <w:szCs w:val="16"/>
        </w:rPr>
        <w:t>Nous nous engageons à ne pas transmettre votre adresse</w:t>
      </w:r>
      <w:r>
        <w:rPr>
          <w:sz w:val="14"/>
          <w:szCs w:val="16"/>
        </w:rPr>
        <w:t>.</w:t>
      </w:r>
    </w:p>
    <w:sectPr w:rsidR="008362FA" w:rsidSect="00A032E4">
      <w:headerReference w:type="default" r:id="rId8"/>
      <w:pgSz w:w="16838" w:h="11906" w:orient="landscape"/>
      <w:pgMar w:top="1417" w:right="709" w:bottom="1417" w:left="709" w:header="708" w:footer="527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22" w:rsidRDefault="00685322" w:rsidP="00556B9A">
      <w:pPr>
        <w:spacing w:after="0" w:line="240" w:lineRule="auto"/>
      </w:pPr>
      <w:r>
        <w:separator/>
      </w:r>
    </w:p>
  </w:endnote>
  <w:endnote w:type="continuationSeparator" w:id="0">
    <w:p w:rsidR="00685322" w:rsidRDefault="00685322" w:rsidP="005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22" w:rsidRDefault="00685322" w:rsidP="00556B9A">
      <w:pPr>
        <w:spacing w:after="0" w:line="240" w:lineRule="auto"/>
      </w:pPr>
      <w:r>
        <w:separator/>
      </w:r>
    </w:p>
  </w:footnote>
  <w:footnote w:type="continuationSeparator" w:id="0">
    <w:p w:rsidR="00685322" w:rsidRDefault="00685322" w:rsidP="005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87" w:rsidRDefault="00FF05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AF87AFE" wp14:editId="299349E7">
          <wp:simplePos x="0" y="0"/>
          <wp:positionH relativeFrom="column">
            <wp:posOffset>4906645</wp:posOffset>
          </wp:positionH>
          <wp:positionV relativeFrom="paragraph">
            <wp:posOffset>-438785</wp:posOffset>
          </wp:positionV>
          <wp:extent cx="5345000" cy="7560000"/>
          <wp:effectExtent l="0" t="0" r="825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ête Mairie-p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72832543"/>
        <w:docPartObj>
          <w:docPartGallery w:val="Watermarks"/>
          <w:docPartUnique/>
        </w:docPartObj>
      </w:sdtPr>
      <w:sdtEndPr/>
      <w:sdtContent>
        <w:r>
          <w:rPr>
            <w:noProof/>
            <w:lang w:eastAsia="fr-FR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-449580</wp:posOffset>
              </wp:positionV>
              <wp:extent cx="5345000" cy="7560000"/>
              <wp:effectExtent l="0" t="0" r="8255" b="3175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pier en-tête Mairie-page0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5000" cy="75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C73"/>
    <w:multiLevelType w:val="hybridMultilevel"/>
    <w:tmpl w:val="563837EC"/>
    <w:lvl w:ilvl="0" w:tplc="F2F07E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4D1"/>
    <w:multiLevelType w:val="hybridMultilevel"/>
    <w:tmpl w:val="72409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5502"/>
    <w:multiLevelType w:val="hybridMultilevel"/>
    <w:tmpl w:val="FBBC1500"/>
    <w:lvl w:ilvl="0" w:tplc="24D2D98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0053A5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36D0"/>
    <w:multiLevelType w:val="hybridMultilevel"/>
    <w:tmpl w:val="132E0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9B3"/>
    <w:multiLevelType w:val="hybridMultilevel"/>
    <w:tmpl w:val="44A49E18"/>
    <w:lvl w:ilvl="0" w:tplc="744CEF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4369E"/>
    <w:multiLevelType w:val="hybridMultilevel"/>
    <w:tmpl w:val="0A1C5814"/>
    <w:lvl w:ilvl="0" w:tplc="F2F07ED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5A249A"/>
    <w:multiLevelType w:val="hybridMultilevel"/>
    <w:tmpl w:val="E5E2C818"/>
    <w:lvl w:ilvl="0" w:tplc="F2F07E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0699"/>
    <w:multiLevelType w:val="hybridMultilevel"/>
    <w:tmpl w:val="7D48AA26"/>
    <w:lvl w:ilvl="0" w:tplc="F2F07E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2184"/>
    <w:multiLevelType w:val="hybridMultilevel"/>
    <w:tmpl w:val="F488A010"/>
    <w:lvl w:ilvl="0" w:tplc="24D2D98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0053A5"/>
        <w:sz w:val="22"/>
      </w:rPr>
    </w:lvl>
    <w:lvl w:ilvl="1" w:tplc="ED64A896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7FC1"/>
    <w:multiLevelType w:val="hybridMultilevel"/>
    <w:tmpl w:val="EF6EE0DA"/>
    <w:lvl w:ilvl="0" w:tplc="F2F07E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5BE8"/>
    <w:multiLevelType w:val="hybridMultilevel"/>
    <w:tmpl w:val="4CCEE126"/>
    <w:lvl w:ilvl="0" w:tplc="F2F07E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3"/>
    <w:rsid w:val="000A26EE"/>
    <w:rsid w:val="000D2D52"/>
    <w:rsid w:val="00113302"/>
    <w:rsid w:val="001438E3"/>
    <w:rsid w:val="001A160D"/>
    <w:rsid w:val="002169F0"/>
    <w:rsid w:val="002767A5"/>
    <w:rsid w:val="003259A2"/>
    <w:rsid w:val="003C4F13"/>
    <w:rsid w:val="00450952"/>
    <w:rsid w:val="004854FC"/>
    <w:rsid w:val="004F5876"/>
    <w:rsid w:val="00540488"/>
    <w:rsid w:val="00556B9A"/>
    <w:rsid w:val="005E6C93"/>
    <w:rsid w:val="00601DEA"/>
    <w:rsid w:val="00685322"/>
    <w:rsid w:val="006D6FB5"/>
    <w:rsid w:val="007235CD"/>
    <w:rsid w:val="007454D1"/>
    <w:rsid w:val="008362FA"/>
    <w:rsid w:val="00836A33"/>
    <w:rsid w:val="00864D4D"/>
    <w:rsid w:val="00970FB4"/>
    <w:rsid w:val="00A032E4"/>
    <w:rsid w:val="00AE3687"/>
    <w:rsid w:val="00B44225"/>
    <w:rsid w:val="00B458BF"/>
    <w:rsid w:val="00BB01CD"/>
    <w:rsid w:val="00C1529E"/>
    <w:rsid w:val="00C60A78"/>
    <w:rsid w:val="00D17984"/>
    <w:rsid w:val="00D53FF8"/>
    <w:rsid w:val="00E16969"/>
    <w:rsid w:val="00E210A2"/>
    <w:rsid w:val="00F310AD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AEB70E0-BD97-4F3E-AAF1-092A54E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5CD"/>
    <w:pPr>
      <w:spacing w:after="120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4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C4F13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5CD"/>
    <w:pPr>
      <w:pBdr>
        <w:bottom w:val="single" w:sz="4" w:space="4" w:color="4F81BD" w:themeColor="accent1"/>
      </w:pBdr>
      <w:spacing w:before="120"/>
      <w:ind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5CD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0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B9A"/>
  </w:style>
  <w:style w:type="paragraph" w:styleId="Pieddepage">
    <w:name w:val="footer"/>
    <w:basedOn w:val="Normal"/>
    <w:link w:val="PieddepageCar"/>
    <w:uiPriority w:val="99"/>
    <w:unhideWhenUsed/>
    <w:rsid w:val="005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6E736-F583-4A91-A1A5-60E12D1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SMAEP</dc:creator>
  <cp:lastModifiedBy>Anne-Emmanuelle</cp:lastModifiedBy>
  <cp:revision>5</cp:revision>
  <cp:lastPrinted>2016-05-27T14:01:00Z</cp:lastPrinted>
  <dcterms:created xsi:type="dcterms:W3CDTF">2017-12-28T09:55:00Z</dcterms:created>
  <dcterms:modified xsi:type="dcterms:W3CDTF">2019-01-11T15:32:00Z</dcterms:modified>
</cp:coreProperties>
</file>